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59E" w:rsidRPr="003C7842" w:rsidRDefault="00E0085B" w:rsidP="00C2359E">
      <w:pPr>
        <w:spacing w:after="0" w:line="240" w:lineRule="auto"/>
        <w:jc w:val="center"/>
        <w:rPr>
          <w:rFonts w:ascii="Times New Roman" w:hAnsi="Times New Roman" w:cs="Times New Roman"/>
          <w:b/>
          <w:color w:val="31849B" w:themeColor="accent5" w:themeShade="BF"/>
          <w:sz w:val="32"/>
          <w:szCs w:val="32"/>
        </w:rPr>
      </w:pPr>
      <w:proofErr w:type="gramStart"/>
      <w:r w:rsidRPr="003C7842">
        <w:rPr>
          <w:rFonts w:ascii="Times New Roman" w:hAnsi="Times New Roman" w:cs="Times New Roman"/>
          <w:b/>
          <w:color w:val="31849B" w:themeColor="accent5" w:themeShade="BF"/>
          <w:sz w:val="32"/>
          <w:szCs w:val="32"/>
        </w:rPr>
        <w:t xml:space="preserve">Нарушения </w:t>
      </w:r>
      <w:r w:rsidR="00C2359E" w:rsidRPr="003C7842">
        <w:rPr>
          <w:rFonts w:ascii="Times New Roman" w:hAnsi="Times New Roman" w:cs="Times New Roman"/>
          <w:b/>
          <w:color w:val="31849B" w:themeColor="accent5" w:themeShade="BF"/>
          <w:sz w:val="32"/>
          <w:szCs w:val="32"/>
        </w:rPr>
        <w:t xml:space="preserve"> фонематического</w:t>
      </w:r>
      <w:proofErr w:type="gramEnd"/>
      <w:r w:rsidR="00C2359E" w:rsidRPr="003C7842">
        <w:rPr>
          <w:rFonts w:ascii="Times New Roman" w:hAnsi="Times New Roman" w:cs="Times New Roman"/>
          <w:b/>
          <w:color w:val="31849B" w:themeColor="accent5" w:themeShade="BF"/>
          <w:sz w:val="32"/>
          <w:szCs w:val="32"/>
        </w:rPr>
        <w:t xml:space="preserve"> восприятия</w:t>
      </w:r>
      <w:r w:rsidR="004E2E92" w:rsidRPr="003C7842">
        <w:rPr>
          <w:rFonts w:ascii="Times New Roman" w:hAnsi="Times New Roman" w:cs="Times New Roman"/>
          <w:b/>
          <w:color w:val="31849B" w:themeColor="accent5" w:themeShade="BF"/>
          <w:sz w:val="32"/>
          <w:szCs w:val="32"/>
        </w:rPr>
        <w:t xml:space="preserve"> – причина школьной неуспеваемости</w:t>
      </w:r>
    </w:p>
    <w:p w:rsidR="00C2359E" w:rsidRPr="003C7842" w:rsidRDefault="00C2359E" w:rsidP="00C2359E">
      <w:pPr>
        <w:spacing w:after="0" w:line="240" w:lineRule="auto"/>
        <w:jc w:val="center"/>
        <w:rPr>
          <w:rFonts w:ascii="Times New Roman" w:hAnsi="Times New Roman" w:cs="Times New Roman"/>
          <w:b/>
          <w:color w:val="31849B" w:themeColor="accent5" w:themeShade="BF"/>
          <w:sz w:val="32"/>
          <w:szCs w:val="32"/>
        </w:rPr>
      </w:pPr>
    </w:p>
    <w:p w:rsidR="00C2359E" w:rsidRPr="003C7842" w:rsidRDefault="00C2359E" w:rsidP="00B93846">
      <w:pPr>
        <w:pStyle w:val="a5"/>
        <w:shd w:val="clear" w:color="auto" w:fill="FFFFFF"/>
        <w:spacing w:before="0" w:beforeAutospacing="0" w:after="130" w:afterAutospacing="0"/>
        <w:jc w:val="both"/>
        <w:rPr>
          <w:color w:val="31849B" w:themeColor="accent5" w:themeShade="BF"/>
          <w:sz w:val="32"/>
          <w:szCs w:val="32"/>
        </w:rPr>
      </w:pPr>
      <w:r w:rsidRPr="003C7842">
        <w:rPr>
          <w:color w:val="31849B" w:themeColor="accent5" w:themeShade="BF"/>
          <w:sz w:val="32"/>
          <w:szCs w:val="32"/>
        </w:rPr>
        <w:t xml:space="preserve">   </w:t>
      </w:r>
      <w:r w:rsidR="002614D0" w:rsidRPr="003C7842">
        <w:rPr>
          <w:color w:val="31849B" w:themeColor="accent5" w:themeShade="BF"/>
          <w:sz w:val="32"/>
          <w:szCs w:val="32"/>
        </w:rPr>
        <w:t xml:space="preserve">   </w:t>
      </w:r>
      <w:r w:rsidRPr="003C7842">
        <w:rPr>
          <w:color w:val="31849B" w:themeColor="accent5" w:themeShade="BF"/>
          <w:sz w:val="32"/>
          <w:szCs w:val="32"/>
        </w:rPr>
        <w:t>В последнее время увеличивается количес</w:t>
      </w:r>
      <w:bookmarkStart w:id="0" w:name="_GoBack"/>
      <w:bookmarkEnd w:id="0"/>
      <w:r w:rsidRPr="003C7842">
        <w:rPr>
          <w:color w:val="31849B" w:themeColor="accent5" w:themeShade="BF"/>
          <w:sz w:val="32"/>
          <w:szCs w:val="32"/>
        </w:rPr>
        <w:t xml:space="preserve">тво детей, испытывающих трудности при овладении процессами чтения и письма. Одной из причин является недоразвитие фонематических процессов, в частности, фонематического восприятия.  Для начала выясним, что это такое. Фонемой в русском </w:t>
      </w:r>
      <w:proofErr w:type="gramStart"/>
      <w:r w:rsidRPr="003C7842">
        <w:rPr>
          <w:color w:val="31849B" w:themeColor="accent5" w:themeShade="BF"/>
          <w:sz w:val="32"/>
          <w:szCs w:val="32"/>
        </w:rPr>
        <w:t>языке  называется</w:t>
      </w:r>
      <w:proofErr w:type="gramEnd"/>
      <w:r w:rsidRPr="003C7842">
        <w:rPr>
          <w:color w:val="31849B" w:themeColor="accent5" w:themeShade="BF"/>
          <w:sz w:val="32"/>
          <w:szCs w:val="32"/>
        </w:rPr>
        <w:t xml:space="preserve"> звук, значит, мы говорим с вами о восприятии звуков, и «фонематический» означает звуковой. ФОНЕМАТИЧЕСКОЕ ВОСПРИЯТИЕ – специальные умственные действия по дифференциации (</w:t>
      </w:r>
      <w:proofErr w:type="gramStart"/>
      <w:r w:rsidRPr="003C7842">
        <w:rPr>
          <w:color w:val="31849B" w:themeColor="accent5" w:themeShade="BF"/>
          <w:sz w:val="32"/>
          <w:szCs w:val="32"/>
        </w:rPr>
        <w:t>различению)  фонем</w:t>
      </w:r>
      <w:proofErr w:type="gramEnd"/>
      <w:r w:rsidR="00B93846" w:rsidRPr="003C7842">
        <w:rPr>
          <w:color w:val="31849B" w:themeColor="accent5" w:themeShade="BF"/>
          <w:sz w:val="32"/>
          <w:szCs w:val="32"/>
        </w:rPr>
        <w:t>,</w:t>
      </w:r>
      <w:r w:rsidRPr="003C7842">
        <w:rPr>
          <w:color w:val="31849B" w:themeColor="accent5" w:themeShade="BF"/>
          <w:sz w:val="32"/>
          <w:szCs w:val="32"/>
        </w:rPr>
        <w:t xml:space="preserve"> </w:t>
      </w:r>
      <w:r w:rsidR="00B93846" w:rsidRPr="003C7842">
        <w:rPr>
          <w:color w:val="31849B" w:themeColor="accent5" w:themeShade="BF"/>
          <w:sz w:val="32"/>
          <w:szCs w:val="32"/>
        </w:rPr>
        <w:t xml:space="preserve">способность воспринимать звуковой состав слова. Сколько </w:t>
      </w:r>
      <w:r w:rsidR="002614D0" w:rsidRPr="003C7842">
        <w:rPr>
          <w:color w:val="31849B" w:themeColor="accent5" w:themeShade="BF"/>
          <w:sz w:val="32"/>
          <w:szCs w:val="32"/>
        </w:rPr>
        <w:t xml:space="preserve">звуков </w:t>
      </w:r>
      <w:r w:rsidR="00B93846" w:rsidRPr="003C7842">
        <w:rPr>
          <w:color w:val="31849B" w:themeColor="accent5" w:themeShade="BF"/>
          <w:sz w:val="32"/>
          <w:szCs w:val="32"/>
        </w:rPr>
        <w:t>в слове? Сколько в нем</w:t>
      </w:r>
      <w:r w:rsidR="002614D0" w:rsidRPr="003C7842">
        <w:rPr>
          <w:color w:val="31849B" w:themeColor="accent5" w:themeShade="BF"/>
          <w:sz w:val="32"/>
          <w:szCs w:val="32"/>
        </w:rPr>
        <w:t xml:space="preserve"> слогов</w:t>
      </w:r>
      <w:r w:rsidR="00B93846" w:rsidRPr="003C7842">
        <w:rPr>
          <w:color w:val="31849B" w:themeColor="accent5" w:themeShade="BF"/>
          <w:sz w:val="32"/>
          <w:szCs w:val="32"/>
        </w:rPr>
        <w:t xml:space="preserve">? Какой звук стоит в конце слова? Какой гласный звук в середине слова? Именно фонематическое восприятие помогает ответить на эти вопросы. </w:t>
      </w:r>
      <w:r w:rsidRPr="003C7842">
        <w:rPr>
          <w:color w:val="31849B" w:themeColor="accent5" w:themeShade="BF"/>
          <w:sz w:val="32"/>
          <w:szCs w:val="32"/>
        </w:rPr>
        <w:t>Иными словами, мы с вами говорим о звуковом анализе слова, без которого невозможно ни письмо, ни чтение.</w:t>
      </w:r>
    </w:p>
    <w:p w:rsidR="002614D0" w:rsidRPr="003C7842" w:rsidRDefault="00C2359E" w:rsidP="002614D0">
      <w:pPr>
        <w:pStyle w:val="a5"/>
        <w:shd w:val="clear" w:color="auto" w:fill="FFFFFF"/>
        <w:spacing w:before="0" w:beforeAutospacing="0" w:after="130" w:afterAutospacing="0"/>
        <w:ind w:firstLine="259"/>
        <w:jc w:val="both"/>
        <w:rPr>
          <w:color w:val="31849B" w:themeColor="accent5" w:themeShade="BF"/>
          <w:sz w:val="32"/>
          <w:szCs w:val="32"/>
        </w:rPr>
      </w:pPr>
      <w:r w:rsidRPr="003C7842">
        <w:rPr>
          <w:color w:val="31849B" w:themeColor="accent5" w:themeShade="BF"/>
          <w:sz w:val="32"/>
          <w:szCs w:val="32"/>
        </w:rPr>
        <w:t xml:space="preserve">  </w:t>
      </w:r>
      <w:r w:rsidR="00B93846" w:rsidRPr="003C7842">
        <w:rPr>
          <w:color w:val="31849B" w:themeColor="accent5" w:themeShade="BF"/>
          <w:sz w:val="32"/>
          <w:szCs w:val="32"/>
        </w:rPr>
        <w:t xml:space="preserve">Дети с хорошим фонематическим </w:t>
      </w:r>
      <w:proofErr w:type="gramStart"/>
      <w:r w:rsidR="00B93846" w:rsidRPr="003C7842">
        <w:rPr>
          <w:color w:val="31849B" w:themeColor="accent5" w:themeShade="BF"/>
          <w:sz w:val="32"/>
          <w:szCs w:val="32"/>
        </w:rPr>
        <w:t>восприятием  говорят</w:t>
      </w:r>
      <w:proofErr w:type="gramEnd"/>
      <w:r w:rsidR="00B93846" w:rsidRPr="003C7842">
        <w:rPr>
          <w:color w:val="31849B" w:themeColor="accent5" w:themeShade="BF"/>
          <w:sz w:val="32"/>
          <w:szCs w:val="32"/>
        </w:rPr>
        <w:t xml:space="preserve"> чисто, так как они чётко воспринимают все звуки нашей речи. При этом у детей с недоразвитым фонематическим восприятием страдает не только звукопроизношение, но и понимание речи, так как они не могут разделить близкие по звучанию фонемы</w:t>
      </w:r>
      <w:r w:rsidR="002614D0" w:rsidRPr="003C7842">
        <w:rPr>
          <w:color w:val="31849B" w:themeColor="accent5" w:themeShade="BF"/>
          <w:sz w:val="32"/>
          <w:szCs w:val="32"/>
        </w:rPr>
        <w:t xml:space="preserve"> (твердые и мягкие, звонкие и глухие согласные, шипящие и свистящие звуки)</w:t>
      </w:r>
      <w:r w:rsidR="00B93846" w:rsidRPr="003C7842">
        <w:rPr>
          <w:color w:val="31849B" w:themeColor="accent5" w:themeShade="BF"/>
          <w:sz w:val="32"/>
          <w:szCs w:val="32"/>
        </w:rPr>
        <w:t xml:space="preserve">, и слова с этими фонемами для них звучат одинаково, </w:t>
      </w:r>
      <w:proofErr w:type="gramStart"/>
      <w:r w:rsidR="00B93846" w:rsidRPr="003C7842">
        <w:rPr>
          <w:color w:val="31849B" w:themeColor="accent5" w:themeShade="BF"/>
          <w:sz w:val="32"/>
          <w:szCs w:val="32"/>
        </w:rPr>
        <w:t>например</w:t>
      </w:r>
      <w:proofErr w:type="gramEnd"/>
      <w:r w:rsidR="00B93846" w:rsidRPr="003C7842">
        <w:rPr>
          <w:color w:val="31849B" w:themeColor="accent5" w:themeShade="BF"/>
          <w:sz w:val="32"/>
          <w:szCs w:val="32"/>
        </w:rPr>
        <w:t>: сами-сани, почка-бочка, лиса (животное) - леса (мн. число слова лес)</w:t>
      </w:r>
      <w:r w:rsidR="002614D0" w:rsidRPr="003C7842">
        <w:rPr>
          <w:color w:val="31849B" w:themeColor="accent5" w:themeShade="BF"/>
          <w:sz w:val="32"/>
          <w:szCs w:val="32"/>
        </w:rPr>
        <w:t>. Ребенок старается не употреблять те слова, в состав которых входят трудноразличимые звуки. Постепенно он начинает отставать от возрастной нормы. По той же причине не формируется в нужной степени и грамматический строй. При недостаточности фонематического восприятия он не различает многие предлоги или безударные окончания слов. </w:t>
      </w:r>
    </w:p>
    <w:p w:rsidR="00C2359E" w:rsidRPr="003C7842" w:rsidRDefault="00B93846" w:rsidP="00B93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1849B" w:themeColor="accent5" w:themeShade="BF"/>
          <w:sz w:val="32"/>
          <w:szCs w:val="32"/>
        </w:rPr>
      </w:pPr>
      <w:r w:rsidRPr="003C7842">
        <w:rPr>
          <w:rFonts w:ascii="Times New Roman" w:hAnsi="Times New Roman" w:cs="Times New Roman"/>
          <w:color w:val="31849B" w:themeColor="accent5" w:themeShade="BF"/>
          <w:sz w:val="32"/>
          <w:szCs w:val="32"/>
        </w:rPr>
        <w:t xml:space="preserve"> </w:t>
      </w:r>
      <w:r w:rsidR="00E0085B" w:rsidRPr="003C7842">
        <w:rPr>
          <w:rFonts w:ascii="Times New Roman" w:hAnsi="Times New Roman" w:cs="Times New Roman"/>
          <w:color w:val="31849B" w:themeColor="accent5" w:themeShade="BF"/>
          <w:sz w:val="32"/>
          <w:szCs w:val="32"/>
        </w:rPr>
        <w:t xml:space="preserve">   </w:t>
      </w:r>
      <w:r w:rsidR="002614D0" w:rsidRPr="003C7842">
        <w:rPr>
          <w:rFonts w:ascii="Times New Roman" w:hAnsi="Times New Roman" w:cs="Times New Roman"/>
          <w:color w:val="31849B" w:themeColor="accent5" w:themeShade="BF"/>
          <w:sz w:val="32"/>
          <w:szCs w:val="32"/>
        </w:rPr>
        <w:t>Недоразвитие фонематического восприятия</w:t>
      </w:r>
      <w:r w:rsidR="00C2359E" w:rsidRPr="003C7842">
        <w:rPr>
          <w:rFonts w:ascii="Times New Roman" w:hAnsi="Times New Roman" w:cs="Times New Roman"/>
          <w:color w:val="31849B" w:themeColor="accent5" w:themeShade="BF"/>
          <w:sz w:val="32"/>
          <w:szCs w:val="32"/>
        </w:rPr>
        <w:t xml:space="preserve"> отражается на письме в виде многочисленных ошибок.</w:t>
      </w:r>
    </w:p>
    <w:p w:rsidR="00C2359E" w:rsidRPr="003C7842" w:rsidRDefault="00C2359E" w:rsidP="00C23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1849B" w:themeColor="accent5" w:themeShade="BF"/>
          <w:sz w:val="32"/>
          <w:szCs w:val="32"/>
        </w:rPr>
      </w:pPr>
    </w:p>
    <w:p w:rsidR="00C2359E" w:rsidRPr="003C7842" w:rsidRDefault="00C2359E" w:rsidP="00C2359E">
      <w:pPr>
        <w:spacing w:after="0" w:line="240" w:lineRule="auto"/>
        <w:jc w:val="both"/>
        <w:rPr>
          <w:rFonts w:ascii="Times New Roman" w:hAnsi="Times New Roman" w:cs="Times New Roman"/>
          <w:color w:val="31849B" w:themeColor="accent5" w:themeShade="BF"/>
          <w:sz w:val="32"/>
          <w:szCs w:val="32"/>
        </w:rPr>
      </w:pPr>
      <w:r w:rsidRPr="003C7842">
        <w:rPr>
          <w:rFonts w:ascii="Times New Roman" w:hAnsi="Times New Roman" w:cs="Times New Roman"/>
          <w:noProof/>
          <w:color w:val="31849B" w:themeColor="accent5" w:themeShade="BF"/>
          <w:sz w:val="32"/>
          <w:szCs w:val="32"/>
        </w:rPr>
        <w:drawing>
          <wp:inline distT="0" distB="0" distL="0" distR="0">
            <wp:extent cx="6152515" cy="1879600"/>
            <wp:effectExtent l="19050" t="0" r="635" b="0"/>
            <wp:docPr id="1" name="Рисунок 1" descr="J:\Photos\IMG0221A.jpg"/>
            <wp:cNvGraphicFramePr/>
            <a:graphic xmlns:a="http://schemas.openxmlformats.org/drawingml/2006/main">
              <a:graphicData uri="http://schemas.openxmlformats.org/drawingml/2006/picture">
                <pic:pic xmlns:pic="http://schemas.openxmlformats.org/drawingml/2006/picture">
                  <pic:nvPicPr>
                    <pic:cNvPr id="4" name="Рисунок 3" descr="J:\Photos\IMG0221A.jpg"/>
                    <pic:cNvPicPr/>
                  </pic:nvPicPr>
                  <pic:blipFill>
                    <a:blip r:embed="rId5" cstate="print"/>
                    <a:srcRect l="4183" t="35586" b="28461"/>
                    <a:stretch>
                      <a:fillRect/>
                    </a:stretch>
                  </pic:blipFill>
                  <pic:spPr bwMode="auto">
                    <a:xfrm>
                      <a:off x="0" y="0"/>
                      <a:ext cx="6152515" cy="1879600"/>
                    </a:xfrm>
                    <a:prstGeom prst="rect">
                      <a:avLst/>
                    </a:prstGeom>
                    <a:noFill/>
                    <a:ln w="9525">
                      <a:noFill/>
                      <a:miter lim="800000"/>
                      <a:headEnd/>
                      <a:tailEnd/>
                    </a:ln>
                  </pic:spPr>
                </pic:pic>
              </a:graphicData>
            </a:graphic>
          </wp:inline>
        </w:drawing>
      </w:r>
      <w:r w:rsidRPr="003C7842">
        <w:rPr>
          <w:rFonts w:ascii="Times New Roman" w:hAnsi="Times New Roman" w:cs="Times New Roman"/>
          <w:color w:val="31849B" w:themeColor="accent5" w:themeShade="BF"/>
          <w:sz w:val="32"/>
          <w:szCs w:val="32"/>
        </w:rPr>
        <w:t xml:space="preserve">     </w:t>
      </w:r>
    </w:p>
    <w:p w:rsidR="00C2359E" w:rsidRPr="003C7842" w:rsidRDefault="00C2359E" w:rsidP="00E0085B">
      <w:pPr>
        <w:spacing w:after="0" w:line="240" w:lineRule="auto"/>
        <w:jc w:val="both"/>
        <w:rPr>
          <w:rFonts w:ascii="Times New Roman" w:hAnsi="Times New Roman" w:cs="Times New Roman"/>
          <w:color w:val="31849B" w:themeColor="accent5" w:themeShade="BF"/>
          <w:sz w:val="32"/>
          <w:szCs w:val="32"/>
        </w:rPr>
      </w:pPr>
      <w:r w:rsidRPr="003C7842">
        <w:rPr>
          <w:rFonts w:ascii="Times New Roman" w:hAnsi="Times New Roman" w:cs="Times New Roman"/>
          <w:color w:val="31849B" w:themeColor="accent5" w:themeShade="BF"/>
          <w:sz w:val="32"/>
          <w:szCs w:val="32"/>
        </w:rPr>
        <w:lastRenderedPageBreak/>
        <w:t xml:space="preserve">      Страдают и процессы чтения: из-за нарушения техники чтения ребенок </w:t>
      </w:r>
      <w:proofErr w:type="gramStart"/>
      <w:r w:rsidRPr="003C7842">
        <w:rPr>
          <w:rFonts w:ascii="Times New Roman" w:hAnsi="Times New Roman" w:cs="Times New Roman"/>
          <w:color w:val="31849B" w:themeColor="accent5" w:themeShade="BF"/>
          <w:sz w:val="32"/>
          <w:szCs w:val="32"/>
        </w:rPr>
        <w:t>не  понимает</w:t>
      </w:r>
      <w:proofErr w:type="gramEnd"/>
      <w:r w:rsidRPr="003C7842">
        <w:rPr>
          <w:rFonts w:ascii="Times New Roman" w:hAnsi="Times New Roman" w:cs="Times New Roman"/>
          <w:color w:val="31849B" w:themeColor="accent5" w:themeShade="BF"/>
          <w:sz w:val="32"/>
          <w:szCs w:val="32"/>
        </w:rPr>
        <w:t xml:space="preserve"> </w:t>
      </w:r>
      <w:r w:rsidR="00E0085B" w:rsidRPr="003C7842">
        <w:rPr>
          <w:rFonts w:ascii="Times New Roman" w:hAnsi="Times New Roman" w:cs="Times New Roman"/>
          <w:color w:val="31849B" w:themeColor="accent5" w:themeShade="BF"/>
          <w:sz w:val="32"/>
          <w:szCs w:val="32"/>
        </w:rPr>
        <w:t xml:space="preserve">смысл  </w:t>
      </w:r>
      <w:r w:rsidRPr="003C7842">
        <w:rPr>
          <w:rFonts w:ascii="Times New Roman" w:hAnsi="Times New Roman" w:cs="Times New Roman"/>
          <w:color w:val="31849B" w:themeColor="accent5" w:themeShade="BF"/>
          <w:sz w:val="32"/>
          <w:szCs w:val="32"/>
        </w:rPr>
        <w:t>прочитанно</w:t>
      </w:r>
      <w:r w:rsidR="00E0085B" w:rsidRPr="003C7842">
        <w:rPr>
          <w:rFonts w:ascii="Times New Roman" w:hAnsi="Times New Roman" w:cs="Times New Roman"/>
          <w:color w:val="31849B" w:themeColor="accent5" w:themeShade="BF"/>
          <w:sz w:val="32"/>
          <w:szCs w:val="32"/>
        </w:rPr>
        <w:t>го</w:t>
      </w:r>
      <w:r w:rsidRPr="003C7842">
        <w:rPr>
          <w:rFonts w:ascii="Times New Roman" w:hAnsi="Times New Roman" w:cs="Times New Roman"/>
          <w:color w:val="31849B" w:themeColor="accent5" w:themeShade="BF"/>
          <w:sz w:val="32"/>
          <w:szCs w:val="32"/>
        </w:rPr>
        <w:t>.</w:t>
      </w:r>
    </w:p>
    <w:p w:rsidR="00E0085B" w:rsidRPr="003C7842" w:rsidRDefault="00E0085B" w:rsidP="00E0085B">
      <w:pPr>
        <w:pStyle w:val="a5"/>
        <w:shd w:val="clear" w:color="auto" w:fill="FFFFFF"/>
        <w:spacing w:before="0" w:beforeAutospacing="0" w:after="130" w:afterAutospacing="0"/>
        <w:jc w:val="both"/>
        <w:rPr>
          <w:b/>
          <w:color w:val="31849B" w:themeColor="accent5" w:themeShade="BF"/>
          <w:sz w:val="32"/>
          <w:szCs w:val="32"/>
        </w:rPr>
      </w:pPr>
      <w:r w:rsidRPr="003C7842">
        <w:rPr>
          <w:b/>
          <w:color w:val="31849B" w:themeColor="accent5" w:themeShade="BF"/>
          <w:sz w:val="32"/>
          <w:szCs w:val="32"/>
        </w:rPr>
        <w:t xml:space="preserve">   </w:t>
      </w:r>
      <w:r w:rsidR="00C2359E" w:rsidRPr="003C7842">
        <w:rPr>
          <w:b/>
          <w:color w:val="31849B" w:themeColor="accent5" w:themeShade="BF"/>
          <w:sz w:val="32"/>
          <w:szCs w:val="32"/>
        </w:rPr>
        <w:t xml:space="preserve">   </w:t>
      </w:r>
      <w:r w:rsidRPr="003C7842">
        <w:rPr>
          <w:rStyle w:val="a6"/>
          <w:rFonts w:eastAsiaTheme="minorEastAsia"/>
          <w:b w:val="0"/>
          <w:color w:val="31849B" w:themeColor="accent5" w:themeShade="BF"/>
          <w:sz w:val="32"/>
          <w:szCs w:val="32"/>
        </w:rPr>
        <w:t>Умение слышать отдельные звуки в слове, чётко отделять их от рядом стоящих, знать из каких звуков состоит слово, умение анализировать звуковой состав слова, является важнейшей предпосылкой для правильного обучения грамоте, для усвоения программного материала по русскому языку.</w:t>
      </w:r>
    </w:p>
    <w:p w:rsidR="00C2359E" w:rsidRPr="003C7842" w:rsidRDefault="00E0085B" w:rsidP="00C2359E">
      <w:pPr>
        <w:spacing w:after="0" w:line="240" w:lineRule="auto"/>
        <w:jc w:val="both"/>
        <w:rPr>
          <w:rFonts w:ascii="Times New Roman" w:hAnsi="Times New Roman" w:cs="Times New Roman"/>
          <w:color w:val="31849B" w:themeColor="accent5" w:themeShade="BF"/>
          <w:sz w:val="32"/>
          <w:szCs w:val="32"/>
        </w:rPr>
      </w:pPr>
      <w:r w:rsidRPr="003C7842">
        <w:rPr>
          <w:rFonts w:ascii="Times New Roman" w:hAnsi="Times New Roman" w:cs="Times New Roman"/>
          <w:color w:val="31849B" w:themeColor="accent5" w:themeShade="BF"/>
          <w:sz w:val="32"/>
          <w:szCs w:val="32"/>
        </w:rPr>
        <w:t xml:space="preserve">   </w:t>
      </w:r>
      <w:r w:rsidR="00C2359E" w:rsidRPr="003C7842">
        <w:rPr>
          <w:rFonts w:ascii="Times New Roman" w:hAnsi="Times New Roman" w:cs="Times New Roman"/>
          <w:color w:val="31849B" w:themeColor="accent5" w:themeShade="BF"/>
          <w:sz w:val="32"/>
          <w:szCs w:val="32"/>
        </w:rPr>
        <w:t xml:space="preserve">   </w:t>
      </w:r>
      <w:r w:rsidRPr="003C7842">
        <w:rPr>
          <w:rFonts w:ascii="Times New Roman" w:hAnsi="Times New Roman" w:cs="Times New Roman"/>
          <w:color w:val="31849B" w:themeColor="accent5" w:themeShade="BF"/>
          <w:sz w:val="32"/>
          <w:szCs w:val="32"/>
        </w:rPr>
        <w:t>О том, к</w:t>
      </w:r>
      <w:r w:rsidR="00C2359E" w:rsidRPr="003C7842">
        <w:rPr>
          <w:rFonts w:ascii="Times New Roman" w:hAnsi="Times New Roman" w:cs="Times New Roman"/>
          <w:color w:val="31849B" w:themeColor="accent5" w:themeShade="BF"/>
          <w:sz w:val="32"/>
          <w:szCs w:val="32"/>
        </w:rPr>
        <w:t xml:space="preserve">аким образом можно помочь </w:t>
      </w:r>
      <w:r w:rsidRPr="003C7842">
        <w:rPr>
          <w:rFonts w:ascii="Times New Roman" w:hAnsi="Times New Roman" w:cs="Times New Roman"/>
          <w:color w:val="31849B" w:themeColor="accent5" w:themeShade="BF"/>
          <w:sz w:val="32"/>
          <w:szCs w:val="32"/>
        </w:rPr>
        <w:t xml:space="preserve">таким </w:t>
      </w:r>
      <w:r w:rsidR="00C2359E" w:rsidRPr="003C7842">
        <w:rPr>
          <w:rFonts w:ascii="Times New Roman" w:hAnsi="Times New Roman" w:cs="Times New Roman"/>
          <w:color w:val="31849B" w:themeColor="accent5" w:themeShade="BF"/>
          <w:sz w:val="32"/>
          <w:szCs w:val="32"/>
        </w:rPr>
        <w:t>детям</w:t>
      </w:r>
      <w:r w:rsidRPr="003C7842">
        <w:rPr>
          <w:rFonts w:ascii="Times New Roman" w:hAnsi="Times New Roman" w:cs="Times New Roman"/>
          <w:color w:val="31849B" w:themeColor="accent5" w:themeShade="BF"/>
          <w:sz w:val="32"/>
          <w:szCs w:val="32"/>
        </w:rPr>
        <w:t xml:space="preserve"> будет рассказано </w:t>
      </w:r>
      <w:proofErr w:type="gramStart"/>
      <w:r w:rsidRPr="003C7842">
        <w:rPr>
          <w:rFonts w:ascii="Times New Roman" w:hAnsi="Times New Roman" w:cs="Times New Roman"/>
          <w:color w:val="31849B" w:themeColor="accent5" w:themeShade="BF"/>
          <w:sz w:val="32"/>
          <w:szCs w:val="32"/>
        </w:rPr>
        <w:t>в  последующих</w:t>
      </w:r>
      <w:proofErr w:type="gramEnd"/>
      <w:r w:rsidRPr="003C7842">
        <w:rPr>
          <w:rFonts w:ascii="Times New Roman" w:hAnsi="Times New Roman" w:cs="Times New Roman"/>
          <w:color w:val="31849B" w:themeColor="accent5" w:themeShade="BF"/>
          <w:sz w:val="32"/>
          <w:szCs w:val="32"/>
        </w:rPr>
        <w:t xml:space="preserve"> сообщениях на сайте.</w:t>
      </w:r>
    </w:p>
    <w:p w:rsidR="00C2359E" w:rsidRPr="003C7842" w:rsidRDefault="00C2359E" w:rsidP="00C2359E">
      <w:pPr>
        <w:spacing w:after="0" w:line="240" w:lineRule="auto"/>
        <w:jc w:val="both"/>
        <w:rPr>
          <w:rFonts w:ascii="Times New Roman" w:hAnsi="Times New Roman" w:cs="Times New Roman"/>
          <w:color w:val="31849B" w:themeColor="accent5" w:themeShade="BF"/>
          <w:sz w:val="32"/>
          <w:szCs w:val="32"/>
        </w:rPr>
      </w:pPr>
      <w:r w:rsidRPr="003C7842">
        <w:rPr>
          <w:rFonts w:ascii="Times New Roman" w:hAnsi="Times New Roman" w:cs="Times New Roman"/>
          <w:color w:val="31849B" w:themeColor="accent5" w:themeShade="BF"/>
          <w:sz w:val="32"/>
          <w:szCs w:val="32"/>
        </w:rPr>
        <w:t xml:space="preserve">    </w:t>
      </w:r>
    </w:p>
    <w:sectPr w:rsidR="00C2359E" w:rsidRPr="003C7842" w:rsidSect="001C43E1">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2359E"/>
    <w:rsid w:val="002614D0"/>
    <w:rsid w:val="00286147"/>
    <w:rsid w:val="003C7842"/>
    <w:rsid w:val="004E2E92"/>
    <w:rsid w:val="009B4817"/>
    <w:rsid w:val="00B93846"/>
    <w:rsid w:val="00C2359E"/>
    <w:rsid w:val="00DA35D9"/>
    <w:rsid w:val="00E00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6BC03-2B2E-4CA2-94CD-38201189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5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35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359E"/>
    <w:rPr>
      <w:rFonts w:ascii="Tahoma" w:eastAsiaTheme="minorEastAsia" w:hAnsi="Tahoma" w:cs="Tahoma"/>
      <w:sz w:val="16"/>
      <w:szCs w:val="16"/>
      <w:lang w:eastAsia="ru-RU"/>
    </w:rPr>
  </w:style>
  <w:style w:type="paragraph" w:styleId="a5">
    <w:name w:val="Normal (Web)"/>
    <w:basedOn w:val="a"/>
    <w:uiPriority w:val="99"/>
    <w:unhideWhenUsed/>
    <w:rsid w:val="00C2359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C235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02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8874B-E4D2-44E8-9D1E-22F867D4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347</Words>
  <Characters>1978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Olga</cp:lastModifiedBy>
  <cp:revision>3</cp:revision>
  <dcterms:created xsi:type="dcterms:W3CDTF">2017-11-07T15:34:00Z</dcterms:created>
  <dcterms:modified xsi:type="dcterms:W3CDTF">2020-06-25T18:53:00Z</dcterms:modified>
</cp:coreProperties>
</file>